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4E" w:rsidRPr="00414D4E" w:rsidRDefault="00414D4E" w:rsidP="00414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Zapytanie ofertowe z dnia 15</w:t>
      </w:r>
      <w:r w:rsidRPr="00414D4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.02.2021</w:t>
      </w:r>
    </w:p>
    <w:p w:rsidR="00414D4E" w:rsidRPr="00414D4E" w:rsidRDefault="00414D4E" w:rsidP="00414D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 wybór instytucji finansowej zarządzającej i prowadzącej pracownicze plany kapitałowe</w:t>
      </w:r>
    </w:p>
    <w:p w:rsidR="00414D4E" w:rsidRPr="00414D4E" w:rsidRDefault="00414D4E" w:rsidP="00414D4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XXII</w:t>
      </w: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 Liceum Ogólnokształcącym w Łodzi</w:t>
      </w:r>
    </w:p>
    <w:p w:rsidR="00414D4E" w:rsidRPr="00414D4E" w:rsidRDefault="00414D4E" w:rsidP="00414D4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p w:rsidR="00414D4E" w:rsidRPr="00414D4E" w:rsidRDefault="00414D4E" w:rsidP="00414D4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Nazwa i adres Zamawiającego</w:t>
      </w:r>
    </w:p>
    <w:p w:rsidR="00414D4E" w:rsidRPr="00414D4E" w:rsidRDefault="00414D4E" w:rsidP="00414D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X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XIII </w:t>
      </w: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Liceum Ogólnokształcące im.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ks. prof. Józefa Tischnera, 92-301</w:t>
      </w: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Łódź,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al.</w:t>
      </w:r>
      <w:r w:rsidR="008304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Piłsud</w:t>
      </w:r>
      <w:r w:rsidR="008304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kiego 159</w:t>
      </w:r>
    </w:p>
    <w:p w:rsidR="00414D4E" w:rsidRPr="00414D4E" w:rsidRDefault="00414D4E" w:rsidP="00414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Tryb udzielania zamówienia</w:t>
      </w:r>
    </w:p>
    <w:p w:rsidR="00414D4E" w:rsidRPr="00414D4E" w:rsidRDefault="00414D4E" w:rsidP="00414D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stosuje się przepisów ustawy PZP</w:t>
      </w:r>
    </w:p>
    <w:p w:rsidR="00414D4E" w:rsidRPr="00414D4E" w:rsidRDefault="00414D4E" w:rsidP="00414D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Niniejsze postępowanie o udzielenie zamówienia prowadzone jest z zachowaniem zasad uczciwej konkurencji, jawności i przejrzystości.</w:t>
      </w:r>
    </w:p>
    <w:p w:rsidR="00414D4E" w:rsidRPr="00414D4E" w:rsidRDefault="00414D4E" w:rsidP="00414D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Postępowanie o udzielenie zamówienia prowadzone jest w języku polskim.</w:t>
      </w:r>
    </w:p>
    <w:p w:rsidR="00414D4E" w:rsidRPr="00414D4E" w:rsidRDefault="00414D4E" w:rsidP="00414D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Kody CPV: 66131100-8 – Usługi inwestycji w fundusze emerytalno-rentowe</w:t>
      </w:r>
    </w:p>
    <w:p w:rsidR="00414D4E" w:rsidRPr="00414D4E" w:rsidRDefault="00414D4E" w:rsidP="00414D4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Oferty wariantowe i częściowe</w:t>
      </w:r>
    </w:p>
    <w:p w:rsidR="00414D4E" w:rsidRPr="00414D4E" w:rsidRDefault="00414D4E" w:rsidP="00414D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nie dopuszcza składania ofert częściowych ani wariantowych.</w:t>
      </w:r>
    </w:p>
    <w:p w:rsidR="00414D4E" w:rsidRPr="00414D4E" w:rsidRDefault="00414D4E" w:rsidP="00414D4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414D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Opis przedmiotu zamówienia</w:t>
      </w:r>
    </w:p>
    <w:p w:rsidR="00414D4E" w:rsidRPr="00414D4E" w:rsidRDefault="00414D4E" w:rsidP="00414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niniejszego zamówienia jest </w:t>
      </w:r>
      <w:r w:rsidRPr="00414D4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wybór instytucji finansowej zarządzającej i prowadzącej pracownicze plany kapitałowe</w:t>
      </w: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X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XIII</w:t>
      </w:r>
      <w:r w:rsidRPr="00414D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Liceum Ogólnokształcącym w Łodzi zgodnie z warunkami zawartymi w niniejszym zapytaniu oraz na zasadach określonych w ustawie z dnia 4 października 2018 r. o pracowniczych planach kapitałowych (Dz. U. z 2020 r. poz. 1342).</w:t>
      </w:r>
    </w:p>
    <w:p w:rsidR="00414D4E" w:rsidRPr="00414D4E" w:rsidRDefault="00414D4E" w:rsidP="00414D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14D4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pl-PL"/>
        </w:rPr>
        <w:t>Opis warunków zamówienia i formularz oferty w załącznikach</w:t>
      </w:r>
    </w:p>
    <w:p w:rsidR="007A6CA9" w:rsidRDefault="00830438"/>
    <w:sectPr w:rsidR="007A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723"/>
    <w:multiLevelType w:val="multilevel"/>
    <w:tmpl w:val="4FF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E"/>
    <w:rsid w:val="003108AF"/>
    <w:rsid w:val="0039557A"/>
    <w:rsid w:val="00414D4E"/>
    <w:rsid w:val="00497A1D"/>
    <w:rsid w:val="00830438"/>
    <w:rsid w:val="00A72B59"/>
    <w:rsid w:val="00B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172E"/>
  <w15:chartTrackingRefBased/>
  <w15:docId w15:val="{93B35CDD-14AC-4AD5-A796-BA4ECC1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14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4D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Makowska</dc:creator>
  <cp:keywords/>
  <dc:description/>
  <cp:lastModifiedBy>Barbara Makowska</cp:lastModifiedBy>
  <cp:revision>2</cp:revision>
  <dcterms:created xsi:type="dcterms:W3CDTF">2021-02-15T12:21:00Z</dcterms:created>
  <dcterms:modified xsi:type="dcterms:W3CDTF">2021-02-15T12:23:00Z</dcterms:modified>
</cp:coreProperties>
</file>