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3284" w14:textId="77777777" w:rsidR="001E767A" w:rsidRPr="001E767A" w:rsidRDefault="001E767A" w:rsidP="00435D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o stanie kontroli zarządczej</w:t>
      </w:r>
    </w:p>
    <w:p w14:paraId="6CC5AB92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53F406" w14:textId="77777777" w:rsidR="001E767A" w:rsidRPr="001E767A" w:rsidRDefault="009570FF" w:rsidP="001E76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Dyrektora XXIII Liceum Ogólnokształcącego im. ks. prof. Józefa Tischnera </w:t>
      </w:r>
      <w:r w:rsidR="001E767A"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1)</w:t>
      </w:r>
    </w:p>
    <w:p w14:paraId="0DC59147" w14:textId="77777777" w:rsidR="001E767A" w:rsidRPr="001E767A" w:rsidRDefault="001E767A" w:rsidP="001E76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631773" w14:textId="7C07BA5C" w:rsidR="001E767A" w:rsidRPr="001E767A" w:rsidRDefault="001E767A" w:rsidP="001E767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 rok </w:t>
      </w:r>
      <w:r w:rsidR="00527F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F70C9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527F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E767A">
        <w:rPr>
          <w:rFonts w:ascii="Times New Roman" w:eastAsia="Times New Roman" w:hAnsi="Times New Roman"/>
          <w:sz w:val="16"/>
          <w:szCs w:val="16"/>
          <w:lang w:eastAsia="pl-PL"/>
        </w:rPr>
        <w:t>(rok, za który składane jest oświadczenie)</w:t>
      </w:r>
    </w:p>
    <w:p w14:paraId="47877BA1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 I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2)</w:t>
      </w:r>
    </w:p>
    <w:p w14:paraId="339EBC36" w14:textId="77777777" w:rsidR="001E767A" w:rsidRPr="00824599" w:rsidRDefault="001E767A" w:rsidP="00D1296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6BA72C98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zgodności działalności z przepisami prawa oraz procedurami wewnętrznymi,</w:t>
      </w:r>
    </w:p>
    <w:p w14:paraId="0766C047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skuteczności i efektywności działania,</w:t>
      </w:r>
    </w:p>
    <w:p w14:paraId="0BEB1D6B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wiarygodności sprawozdań,</w:t>
      </w:r>
    </w:p>
    <w:p w14:paraId="55D43922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ochrony zasobów,</w:t>
      </w:r>
    </w:p>
    <w:p w14:paraId="49A0AE15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przestrzegania i promowania zasad etycznego postępowania,</w:t>
      </w:r>
    </w:p>
    <w:p w14:paraId="34434893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efektywności i skuteczności przepływu informacji,</w:t>
      </w:r>
    </w:p>
    <w:p w14:paraId="14440D4A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zarządzania ryzykiem,</w:t>
      </w:r>
    </w:p>
    <w:p w14:paraId="11BE9A37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 xml:space="preserve">oświadczam, że w </w:t>
      </w:r>
      <w:r w:rsidRPr="00824599">
        <w:rPr>
          <w:rFonts w:ascii="Times New Roman" w:eastAsia="Times New Roman" w:hAnsi="Times New Roman"/>
          <w:strike/>
          <w:lang w:eastAsia="pl-PL"/>
        </w:rPr>
        <w:t>kierowanym/kierowanych przeze mnie dziale/działach administracji rządowej</w:t>
      </w:r>
      <w:r w:rsidRPr="00824599">
        <w:rPr>
          <w:rFonts w:ascii="Times New Roman" w:eastAsia="Times New Roman" w:hAnsi="Times New Roman"/>
          <w:strike/>
          <w:vertAlign w:val="superscript"/>
          <w:lang w:eastAsia="pl-PL"/>
        </w:rPr>
        <w:t>3)</w:t>
      </w:r>
      <w:r w:rsidRPr="00824599">
        <w:rPr>
          <w:rFonts w:ascii="Times New Roman" w:eastAsia="Times New Roman" w:hAnsi="Times New Roman"/>
          <w:strike/>
          <w:lang w:eastAsia="pl-PL"/>
        </w:rPr>
        <w:t>/</w:t>
      </w:r>
      <w:r w:rsidRPr="00824599">
        <w:rPr>
          <w:rFonts w:ascii="Times New Roman" w:eastAsia="Times New Roman" w:hAnsi="Times New Roman"/>
          <w:lang w:eastAsia="pl-PL"/>
        </w:rPr>
        <w:t>w kierowanej przeze mnie jednostce sektora finansów publicznych*</w:t>
      </w:r>
    </w:p>
    <w:p w14:paraId="582EEAA6" w14:textId="77777777" w:rsidR="001E767A" w:rsidRPr="00824599" w:rsidRDefault="009570FF" w:rsidP="001E76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XXIII Liceum Ogólnokształcącym im. ks. prof. Józefa Tischnera w Łodzi</w:t>
      </w:r>
    </w:p>
    <w:p w14:paraId="1AECC4C3" w14:textId="77777777" w:rsidR="001E767A" w:rsidRPr="009570FF" w:rsidRDefault="001E767A" w:rsidP="001E767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9570FF">
        <w:rPr>
          <w:rFonts w:ascii="Times New Roman" w:eastAsia="Times New Roman" w:hAnsi="Times New Roman"/>
          <w:sz w:val="16"/>
          <w:szCs w:val="16"/>
          <w:lang w:eastAsia="pl-PL"/>
        </w:rPr>
        <w:t>(nazwa/nazwy działu/działów administracji rządowej/nazwa jednostki sektora finansów publicznych</w:t>
      </w:r>
      <w:r w:rsidRPr="009570FF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*)</w:t>
      </w:r>
    </w:p>
    <w:p w14:paraId="08453A3F" w14:textId="77777777" w:rsidR="00824599" w:rsidRDefault="00824599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2D82859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A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4)</w:t>
      </w:r>
    </w:p>
    <w:p w14:paraId="1990D7A5" w14:textId="77777777" w:rsidR="001E767A" w:rsidRPr="00190EAE" w:rsidRDefault="00511FD6" w:rsidP="009570F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X</w:t>
      </w:r>
      <w:r w:rsidR="009570FF" w:rsidRPr="00190EAE">
        <w:rPr>
          <w:rFonts w:ascii="Times New Roman" w:eastAsia="Times New Roman" w:hAnsi="Times New Roman"/>
          <w:lang w:eastAsia="pl-PL"/>
        </w:rPr>
        <w:t xml:space="preserve"> </w:t>
      </w:r>
      <w:r w:rsidR="001E767A" w:rsidRPr="00190EAE">
        <w:rPr>
          <w:rFonts w:ascii="Times New Roman" w:eastAsia="Times New Roman" w:hAnsi="Times New Roman"/>
          <w:lang w:eastAsia="pl-PL"/>
        </w:rPr>
        <w:t>w wystarczającym stopniu funkcjonowała adekwatna, skuteczna i efektywna kontrola zarządcza.</w:t>
      </w:r>
    </w:p>
    <w:p w14:paraId="64AD8B56" w14:textId="77777777" w:rsidR="00824599" w:rsidRDefault="00824599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0C75D7F" w14:textId="77777777" w:rsidR="001E767A" w:rsidRPr="001E767A" w:rsidRDefault="001248D9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D962A1" wp14:editId="01A9B41A">
                <wp:simplePos x="0" y="0"/>
                <wp:positionH relativeFrom="column">
                  <wp:posOffset>-159385</wp:posOffset>
                </wp:positionH>
                <wp:positionV relativeFrom="paragraph">
                  <wp:posOffset>114300</wp:posOffset>
                </wp:positionV>
                <wp:extent cx="320040" cy="414655"/>
                <wp:effectExtent l="2540" t="0" r="127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D0425" w14:textId="77777777" w:rsidR="00F41274" w:rsidRDefault="00190EA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96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5pt;margin-top:9pt;width:25.2pt;height:32.6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" filled="f" stroked="f">
                <v:fill opacity="0"/>
                <v:textbox style="mso-fit-shape-to-text:t">
                  <w:txbxContent>
                    <w:p w14:paraId="4A5D0425" w14:textId="77777777" w:rsidR="00F41274" w:rsidRDefault="00190EA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E767A"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B</w:t>
      </w:r>
      <w:r w:rsidR="001E767A"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5)</w:t>
      </w:r>
    </w:p>
    <w:p w14:paraId="2B5AC99F" w14:textId="77777777" w:rsidR="001E767A" w:rsidRPr="00426D92" w:rsidRDefault="00F41274" w:rsidP="009570F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6D92">
        <w:rPr>
          <w:rFonts w:ascii="Times New Roman" w:eastAsia="Times New Roman" w:hAnsi="Times New Roman"/>
          <w:lang w:eastAsia="pl-PL"/>
        </w:rPr>
        <w:sym w:font="Symbol" w:char="F0F0"/>
      </w:r>
      <w:r w:rsidR="009570FF" w:rsidRPr="00426D92">
        <w:rPr>
          <w:rFonts w:ascii="Times New Roman" w:eastAsia="Times New Roman" w:hAnsi="Times New Roman"/>
          <w:lang w:eastAsia="pl-PL"/>
        </w:rPr>
        <w:t xml:space="preserve"> </w:t>
      </w:r>
      <w:r w:rsidR="001E767A" w:rsidRPr="00511FD6">
        <w:rPr>
          <w:rFonts w:ascii="Times New Roman" w:eastAsia="Times New Roman" w:hAnsi="Times New Roman"/>
          <w:lang w:eastAsia="pl-PL"/>
        </w:rPr>
        <w:t>w ograniczonym stopniu funkcjonowała adekwatna, skuteczna i efektywna kontrola zarządcza</w:t>
      </w:r>
      <w:r w:rsidR="001E767A" w:rsidRPr="00426D92">
        <w:rPr>
          <w:rFonts w:ascii="Times New Roman" w:eastAsia="Times New Roman" w:hAnsi="Times New Roman"/>
          <w:lang w:eastAsia="pl-PL"/>
        </w:rPr>
        <w:t>.</w:t>
      </w:r>
    </w:p>
    <w:p w14:paraId="54F5B599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71448A71" w14:textId="77777777" w:rsidR="00824599" w:rsidRDefault="00824599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D800569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C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6)</w:t>
      </w:r>
    </w:p>
    <w:p w14:paraId="635C90CB" w14:textId="77777777" w:rsidR="001E767A" w:rsidRPr="00824599" w:rsidRDefault="009570FF" w:rsidP="009570F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sym w:font="Symbol" w:char="F0F0"/>
      </w:r>
      <w:r w:rsidRPr="00824599">
        <w:rPr>
          <w:rFonts w:ascii="Times New Roman" w:eastAsia="Times New Roman" w:hAnsi="Times New Roman"/>
          <w:lang w:eastAsia="pl-PL"/>
        </w:rPr>
        <w:t xml:space="preserve"> </w:t>
      </w:r>
      <w:r w:rsidR="001E767A" w:rsidRPr="00824599">
        <w:rPr>
          <w:rFonts w:ascii="Times New Roman" w:eastAsia="Times New Roman" w:hAnsi="Times New Roman"/>
          <w:lang w:eastAsia="pl-PL"/>
        </w:rPr>
        <w:t>nie funkcjonowała adekwatna, skuteczna i efektywna kontrola zarządcza.</w:t>
      </w:r>
    </w:p>
    <w:p w14:paraId="712B9B21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30EB2398" w14:textId="77777777" w:rsidR="00824599" w:rsidRDefault="00824599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C1598E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D</w:t>
      </w:r>
    </w:p>
    <w:p w14:paraId="5F958688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Niniejsze oświadczenie opiera się na mojej ocenie i informacjach dostępnych w czasie sporządzania niniejszego oświadczenia pochodzących z:</w:t>
      </w:r>
      <w:r w:rsidRPr="00824599">
        <w:rPr>
          <w:rFonts w:ascii="Times New Roman" w:eastAsia="Times New Roman" w:hAnsi="Times New Roman"/>
          <w:vertAlign w:val="superscript"/>
          <w:lang w:eastAsia="pl-PL"/>
        </w:rPr>
        <w:t>7)</w:t>
      </w:r>
    </w:p>
    <w:p w14:paraId="06570978" w14:textId="77777777" w:rsidR="001E767A" w:rsidRPr="00824599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</w:t>
      </w:r>
      <w:r w:rsidR="001248D9">
        <w:rPr>
          <w:rFonts w:ascii="Times New Roman" w:eastAsia="Times New Roman" w:hAnsi="Times New Roman"/>
          <w:lang w:eastAsia="pl-PL"/>
        </w:rPr>
        <w:t>x</w:t>
      </w:r>
      <w:r w:rsidRPr="00824599">
        <w:rPr>
          <w:rFonts w:ascii="Times New Roman" w:eastAsia="Times New Roman" w:hAnsi="Times New Roman"/>
          <w:lang w:eastAsia="pl-PL"/>
        </w:rPr>
        <w:t> </w:t>
      </w:r>
      <w:r w:rsidRPr="00511FD6">
        <w:rPr>
          <w:rFonts w:ascii="Times New Roman" w:eastAsia="Times New Roman" w:hAnsi="Times New Roman"/>
          <w:lang w:eastAsia="pl-PL"/>
        </w:rPr>
        <w:t>monitoringu realizacji celów i zadań</w:t>
      </w:r>
      <w:r w:rsidRPr="00824599">
        <w:rPr>
          <w:rFonts w:ascii="Times New Roman" w:eastAsia="Times New Roman" w:hAnsi="Times New Roman"/>
          <w:lang w:eastAsia="pl-PL"/>
        </w:rPr>
        <w:t>,</w:t>
      </w:r>
    </w:p>
    <w:p w14:paraId="5412EFF3" w14:textId="77777777" w:rsidR="001E767A" w:rsidRPr="00435D1C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vertAlign w:val="superscript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</w:t>
      </w:r>
      <w:r w:rsidR="001248D9">
        <w:rPr>
          <w:rFonts w:ascii="Times New Roman" w:eastAsia="Times New Roman" w:hAnsi="Times New Roman"/>
          <w:lang w:eastAsia="pl-PL"/>
        </w:rPr>
        <w:t>x</w:t>
      </w:r>
      <w:r w:rsidRPr="00824599">
        <w:rPr>
          <w:rFonts w:ascii="Times New Roman" w:eastAsia="Times New Roman" w:hAnsi="Times New Roman"/>
          <w:lang w:eastAsia="pl-PL"/>
        </w:rPr>
        <w:t> samooceny kontroli zarządczej przeprowadzonej z uwzględnieniem standardów kontroli zarządczej dla sektora finansów publicznych</w:t>
      </w:r>
      <w:r w:rsidRPr="00435D1C">
        <w:rPr>
          <w:rFonts w:ascii="Times New Roman" w:eastAsia="Times New Roman" w:hAnsi="Times New Roman"/>
          <w:vertAlign w:val="superscript"/>
          <w:lang w:eastAsia="pl-PL"/>
        </w:rPr>
        <w:t>8),</w:t>
      </w:r>
    </w:p>
    <w:p w14:paraId="758C0F52" w14:textId="77777777" w:rsidR="001E767A" w:rsidRPr="00435D1C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435D1C">
        <w:rPr>
          <w:rFonts w:ascii="Times New Roman" w:eastAsia="Times New Roman" w:hAnsi="Times New Roman"/>
          <w:lang w:eastAsia="pl-PL"/>
        </w:rPr>
        <w:t>   </w:t>
      </w:r>
      <w:r w:rsidR="00426D92" w:rsidRPr="00435D1C">
        <w:rPr>
          <w:rFonts w:ascii="Times New Roman" w:eastAsia="Times New Roman" w:hAnsi="Times New Roman"/>
          <w:lang w:eastAsia="pl-PL"/>
        </w:rPr>
        <w:t>x</w:t>
      </w:r>
      <w:r w:rsidRPr="00435D1C">
        <w:rPr>
          <w:rFonts w:ascii="Times New Roman" w:eastAsia="Times New Roman" w:hAnsi="Times New Roman"/>
          <w:lang w:eastAsia="pl-PL"/>
        </w:rPr>
        <w:t> procesu zarządzania ryzykiem,</w:t>
      </w:r>
    </w:p>
    <w:p w14:paraId="1934B906" w14:textId="77777777" w:rsidR="001E767A" w:rsidRPr="00824599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 </w:t>
      </w:r>
      <w:r w:rsidR="00F41274" w:rsidRPr="00824599">
        <w:rPr>
          <w:rFonts w:ascii="Times New Roman" w:eastAsia="Times New Roman" w:hAnsi="Times New Roman"/>
          <w:lang w:eastAsia="pl-PL"/>
        </w:rPr>
        <w:sym w:font="Symbol" w:char="F0F0"/>
      </w:r>
      <w:r w:rsidR="00F41274" w:rsidRPr="00824599">
        <w:rPr>
          <w:rFonts w:ascii="Times New Roman" w:eastAsia="Times New Roman" w:hAnsi="Times New Roman"/>
          <w:lang w:eastAsia="pl-PL"/>
        </w:rPr>
        <w:t xml:space="preserve"> </w:t>
      </w:r>
      <w:r w:rsidRPr="00824599">
        <w:rPr>
          <w:rFonts w:ascii="Times New Roman" w:eastAsia="Times New Roman" w:hAnsi="Times New Roman"/>
          <w:lang w:eastAsia="pl-PL"/>
        </w:rPr>
        <w:t>audytu wewnętrznego,</w:t>
      </w:r>
    </w:p>
    <w:p w14:paraId="16AAD4F4" w14:textId="77777777" w:rsidR="001E767A" w:rsidRPr="00824599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 </w:t>
      </w:r>
      <w:r w:rsidR="00426D92">
        <w:rPr>
          <w:rFonts w:ascii="Times New Roman" w:eastAsia="Times New Roman" w:hAnsi="Times New Roman"/>
          <w:lang w:eastAsia="pl-PL"/>
        </w:rPr>
        <w:t>x</w:t>
      </w:r>
      <w:r w:rsidR="00F41274" w:rsidRPr="00824599">
        <w:rPr>
          <w:rFonts w:ascii="Times New Roman" w:eastAsia="Times New Roman" w:hAnsi="Times New Roman"/>
          <w:lang w:eastAsia="pl-PL"/>
        </w:rPr>
        <w:t xml:space="preserve"> </w:t>
      </w:r>
      <w:r w:rsidRPr="00511FD6">
        <w:rPr>
          <w:rFonts w:ascii="Times New Roman" w:eastAsia="Times New Roman" w:hAnsi="Times New Roman"/>
          <w:lang w:eastAsia="pl-PL"/>
        </w:rPr>
        <w:t>kontroli wewnętrzn</w:t>
      </w:r>
      <w:r w:rsidRPr="00824599">
        <w:rPr>
          <w:rFonts w:ascii="Times New Roman" w:eastAsia="Times New Roman" w:hAnsi="Times New Roman"/>
          <w:lang w:eastAsia="pl-PL"/>
        </w:rPr>
        <w:t>ych,</w:t>
      </w:r>
    </w:p>
    <w:p w14:paraId="32B849D7" w14:textId="77777777" w:rsidR="001E767A" w:rsidRPr="00824599" w:rsidRDefault="001248D9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6EF56D" wp14:editId="49CA4857">
                <wp:simplePos x="0" y="0"/>
                <wp:positionH relativeFrom="column">
                  <wp:posOffset>-248285</wp:posOffset>
                </wp:positionH>
                <wp:positionV relativeFrom="paragraph">
                  <wp:posOffset>128270</wp:posOffset>
                </wp:positionV>
                <wp:extent cx="253365" cy="414655"/>
                <wp:effectExtent l="0" t="4445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E17BD" w14:textId="77777777" w:rsidR="00824599" w:rsidRDefault="00824599" w:rsidP="00F4127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EF56D" id="Text Box 4" o:spid="_x0000_s1027" type="#_x0000_t202" style="position:absolute;margin-left:-19.55pt;margin-top:10.1pt;width:19.95pt;height:32.6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" filled="f" stroked="f">
                <v:fill opacity="0"/>
                <v:textbox style="mso-fit-shape-to-text:t">
                  <w:txbxContent>
                    <w:p w14:paraId="38EE17BD" w14:textId="77777777" w:rsidR="00824599" w:rsidRDefault="00824599" w:rsidP="00F41274"/>
                  </w:txbxContent>
                </v:textbox>
              </v:shape>
            </w:pict>
          </mc:Fallback>
        </mc:AlternateContent>
      </w:r>
      <w:r w:rsidR="001E767A" w:rsidRPr="00824599">
        <w:rPr>
          <w:rFonts w:ascii="Times New Roman" w:eastAsia="Times New Roman" w:hAnsi="Times New Roman"/>
          <w:lang w:eastAsia="pl-PL"/>
        </w:rPr>
        <w:t>   </w:t>
      </w:r>
      <w:r w:rsidR="00511FD6" w:rsidRPr="00824599">
        <w:rPr>
          <w:rFonts w:ascii="Times New Roman" w:eastAsia="Times New Roman" w:hAnsi="Times New Roman"/>
          <w:lang w:eastAsia="pl-PL"/>
        </w:rPr>
        <w:t> </w:t>
      </w:r>
      <w:r w:rsidR="00CF4E25">
        <w:rPr>
          <w:rFonts w:ascii="Times New Roman" w:eastAsia="Times New Roman" w:hAnsi="Times New Roman"/>
          <w:lang w:eastAsia="pl-PL"/>
        </w:rPr>
        <w:t>x</w:t>
      </w:r>
      <w:r w:rsidR="001E767A" w:rsidRPr="00824599">
        <w:rPr>
          <w:rFonts w:ascii="Times New Roman" w:eastAsia="Times New Roman" w:hAnsi="Times New Roman"/>
          <w:lang w:eastAsia="pl-PL"/>
        </w:rPr>
        <w:t> </w:t>
      </w:r>
      <w:r w:rsidR="001E767A" w:rsidRPr="00511FD6">
        <w:rPr>
          <w:rFonts w:ascii="Times New Roman" w:eastAsia="Times New Roman" w:hAnsi="Times New Roman"/>
          <w:lang w:eastAsia="pl-PL"/>
        </w:rPr>
        <w:t>kontroli zewnętrznych</w:t>
      </w:r>
      <w:r w:rsidR="001E767A" w:rsidRPr="00824599">
        <w:rPr>
          <w:rFonts w:ascii="Times New Roman" w:eastAsia="Times New Roman" w:hAnsi="Times New Roman"/>
          <w:lang w:eastAsia="pl-PL"/>
        </w:rPr>
        <w:t>,</w:t>
      </w:r>
    </w:p>
    <w:p w14:paraId="62F59598" w14:textId="77777777" w:rsidR="001E767A" w:rsidRPr="00511FD6" w:rsidRDefault="001E767A" w:rsidP="00F41274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 </w:t>
      </w:r>
      <w:r w:rsidR="00824599" w:rsidRPr="00824599">
        <w:rPr>
          <w:rFonts w:ascii="Times New Roman" w:eastAsia="Times New Roman" w:hAnsi="Times New Roman"/>
          <w:lang w:eastAsia="pl-PL"/>
        </w:rPr>
        <w:sym w:font="Symbol" w:char="F0F0"/>
      </w:r>
      <w:r w:rsidR="00824599" w:rsidRPr="00824599">
        <w:rPr>
          <w:rFonts w:ascii="Times New Roman" w:eastAsia="Times New Roman" w:hAnsi="Times New Roman"/>
          <w:lang w:eastAsia="pl-PL"/>
        </w:rPr>
        <w:t xml:space="preserve"> </w:t>
      </w:r>
      <w:r w:rsidRPr="00824599">
        <w:rPr>
          <w:rFonts w:ascii="Times New Roman" w:eastAsia="Times New Roman" w:hAnsi="Times New Roman"/>
          <w:lang w:eastAsia="pl-PL"/>
        </w:rPr>
        <w:t xml:space="preserve">innych źródeł informacji: </w:t>
      </w:r>
      <w:r w:rsidR="00F41274" w:rsidRPr="00511FD6">
        <w:rPr>
          <w:rFonts w:ascii="Times New Roman" w:eastAsia="Times New Roman" w:hAnsi="Times New Roman"/>
          <w:lang w:eastAsia="pl-PL"/>
        </w:rPr>
        <w:t>analizie posiadanych zasobów</w:t>
      </w:r>
      <w:r w:rsidR="00824599" w:rsidRPr="00511FD6">
        <w:rPr>
          <w:rFonts w:ascii="Times New Roman" w:eastAsia="Times New Roman" w:hAnsi="Times New Roman"/>
          <w:lang w:eastAsia="pl-PL"/>
        </w:rPr>
        <w:t xml:space="preserve"> i dokumentacji oraz procedur postępowania</w:t>
      </w:r>
    </w:p>
    <w:p w14:paraId="0278D5EB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B348D9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nie są mi znane inne fakty lub okoliczności, które mogłyby wpłynąć na treść niniejszego oświadczenia.</w:t>
      </w:r>
    </w:p>
    <w:p w14:paraId="28FE9AAE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80DAB4" w14:textId="1B9AFEBD" w:rsidR="001E767A" w:rsidRPr="001E767A" w:rsidRDefault="00824599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Łódź, dn. </w:t>
      </w:r>
      <w:r w:rsidR="00527FEA">
        <w:rPr>
          <w:rFonts w:ascii="Times New Roman" w:eastAsia="Times New Roman" w:hAnsi="Times New Roman"/>
          <w:sz w:val="24"/>
          <w:szCs w:val="24"/>
          <w:lang w:eastAsia="pl-PL"/>
        </w:rPr>
        <w:t xml:space="preserve">25 </w:t>
      </w:r>
      <w:r w:rsidR="00753DF9">
        <w:rPr>
          <w:rFonts w:ascii="Times New Roman" w:eastAsia="Times New Roman" w:hAnsi="Times New Roman"/>
          <w:sz w:val="24"/>
          <w:szCs w:val="24"/>
          <w:lang w:eastAsia="pl-PL"/>
        </w:rPr>
        <w:t>stycznia</w:t>
      </w:r>
      <w:r w:rsidR="00B726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527FE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753DF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1E767A" w:rsidRPr="001E767A">
        <w:rPr>
          <w:rFonts w:ascii="Times New Roman" w:eastAsia="Times New Roman" w:hAnsi="Times New Roman"/>
          <w:sz w:val="24"/>
          <w:szCs w:val="24"/>
          <w:lang w:eastAsia="pl-PL"/>
        </w:rPr>
        <w:t>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E767A" w:rsidRPr="001E767A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</w:t>
      </w:r>
    </w:p>
    <w:p w14:paraId="4C530EE5" w14:textId="77777777" w:rsidR="001E767A" w:rsidRPr="00824599" w:rsidRDefault="001E767A" w:rsidP="001E767A">
      <w:pPr>
        <w:spacing w:after="0" w:line="240" w:lineRule="auto"/>
        <w:ind w:firstLine="600"/>
        <w:rPr>
          <w:rFonts w:ascii="Times New Roman" w:eastAsia="Times New Roman" w:hAnsi="Times New Roman"/>
          <w:sz w:val="16"/>
          <w:szCs w:val="16"/>
          <w:lang w:eastAsia="pl-PL"/>
        </w:rPr>
      </w:pPr>
      <w:r w:rsidRPr="00824599">
        <w:rPr>
          <w:rFonts w:ascii="Times New Roman" w:eastAsia="Times New Roman" w:hAnsi="Times New Roman"/>
          <w:sz w:val="16"/>
          <w:szCs w:val="16"/>
          <w:lang w:eastAsia="pl-PL"/>
        </w:rPr>
        <w:t>(miejscowość, data)  </w:t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24599">
        <w:rPr>
          <w:rFonts w:ascii="Times New Roman" w:eastAsia="Times New Roman" w:hAnsi="Times New Roman"/>
          <w:sz w:val="16"/>
          <w:szCs w:val="16"/>
          <w:lang w:eastAsia="pl-PL"/>
        </w:rPr>
        <w:t>(podpis)</w:t>
      </w:r>
    </w:p>
    <w:p w14:paraId="296F496D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609318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______</w:t>
      </w:r>
    </w:p>
    <w:p w14:paraId="6CF7D7E8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22D777" w14:textId="77777777" w:rsidR="001E767A" w:rsidRPr="00B239E8" w:rsidRDefault="001E767A" w:rsidP="001E767A">
      <w:pPr>
        <w:spacing w:after="0" w:line="240" w:lineRule="auto"/>
        <w:ind w:hanging="360"/>
        <w:rPr>
          <w:rFonts w:ascii="Times New Roman" w:eastAsia="Times New Roman" w:hAnsi="Times New Roman"/>
          <w:sz w:val="16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6"/>
          <w:szCs w:val="16"/>
          <w:lang w:eastAsia="pl-PL"/>
        </w:rPr>
        <w:t>*   Niepotrzebne skreślić.</w:t>
      </w:r>
    </w:p>
    <w:p w14:paraId="02B0D790" w14:textId="77777777" w:rsidR="00527FEA" w:rsidRDefault="00527FEA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54A4F02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Dział II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9)</w:t>
      </w:r>
    </w:p>
    <w:p w14:paraId="1EC5D334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442358" w14:textId="77777777" w:rsidR="00497DAD" w:rsidRDefault="001E767A" w:rsidP="00511FD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239E8">
        <w:rPr>
          <w:rFonts w:ascii="Times New Roman" w:eastAsia="Times New Roman" w:hAnsi="Times New Roman"/>
          <w:lang w:eastAsia="pl-PL"/>
        </w:rPr>
        <w:t>1.   Zastrzeżenia dotyczące funkcjonowania kontroli zarządczej w roku ubiegłym.</w:t>
      </w:r>
    </w:p>
    <w:p w14:paraId="1F0CBC50" w14:textId="77777777" w:rsidR="00511FD6" w:rsidRPr="00511FD6" w:rsidRDefault="00511FD6" w:rsidP="00511FD6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……………………………………………………………………………………………………………</w:t>
      </w:r>
    </w:p>
    <w:p w14:paraId="46A11EA1" w14:textId="77777777" w:rsidR="00497DAD" w:rsidRDefault="00497DAD" w:rsidP="0082459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2E20F0F6" w14:textId="77777777" w:rsidR="001E767A" w:rsidRPr="00824599" w:rsidRDefault="001E767A" w:rsidP="0082459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40C8EB7A" w14:textId="14903181" w:rsidR="008175B1" w:rsidRDefault="001E767A" w:rsidP="00511FD6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2.   Planowane działania, które zostaną podjęte w celu poprawy funkcjonowania kontroli zarządczej.</w:t>
      </w:r>
    </w:p>
    <w:p w14:paraId="76FE868D" w14:textId="77777777" w:rsidR="00511FD6" w:rsidRPr="00511FD6" w:rsidRDefault="008F678F" w:rsidP="00511FD6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Planowan</w:t>
      </w:r>
      <w:r w:rsidR="00A440ED">
        <w:rPr>
          <w:rFonts w:ascii="Times New Roman" w:eastAsia="Times New Roman" w:hAnsi="Times New Roman"/>
          <w:u w:val="single"/>
          <w:lang w:eastAsia="pl-PL"/>
        </w:rPr>
        <w:t>y</w:t>
      </w:r>
      <w:r>
        <w:rPr>
          <w:rFonts w:ascii="Times New Roman" w:eastAsia="Times New Roman" w:hAnsi="Times New Roman"/>
          <w:u w:val="single"/>
          <w:lang w:eastAsia="pl-PL"/>
        </w:rPr>
        <w:t xml:space="preserve"> jest </w:t>
      </w:r>
      <w:r w:rsidR="00527FEA">
        <w:rPr>
          <w:rFonts w:ascii="Times New Roman" w:eastAsia="Times New Roman" w:hAnsi="Times New Roman"/>
          <w:u w:val="single"/>
          <w:lang w:eastAsia="pl-PL"/>
        </w:rPr>
        <w:t xml:space="preserve">remont części </w:t>
      </w:r>
      <w:r w:rsidR="00B41508">
        <w:rPr>
          <w:rFonts w:ascii="Times New Roman" w:eastAsia="Times New Roman" w:hAnsi="Times New Roman"/>
          <w:u w:val="single"/>
          <w:lang w:eastAsia="pl-PL"/>
        </w:rPr>
        <w:t>budynku</w:t>
      </w:r>
      <w:r w:rsidR="008E1D92">
        <w:rPr>
          <w:rFonts w:ascii="Times New Roman" w:eastAsia="Times New Roman" w:hAnsi="Times New Roman"/>
          <w:u w:val="single"/>
          <w:lang w:eastAsia="pl-PL"/>
        </w:rPr>
        <w:t xml:space="preserve"> szkoły i </w:t>
      </w:r>
      <w:r w:rsidR="00B41508">
        <w:rPr>
          <w:rFonts w:ascii="Times New Roman" w:eastAsia="Times New Roman" w:hAnsi="Times New Roman"/>
          <w:u w:val="single"/>
          <w:lang w:eastAsia="pl-PL"/>
        </w:rPr>
        <w:t>ewentualne popraw</w:t>
      </w:r>
      <w:r w:rsidR="008175B1">
        <w:rPr>
          <w:rFonts w:ascii="Times New Roman" w:eastAsia="Times New Roman" w:hAnsi="Times New Roman"/>
          <w:u w:val="single"/>
          <w:lang w:eastAsia="pl-PL"/>
        </w:rPr>
        <w:t>ie</w:t>
      </w:r>
      <w:r w:rsidR="00B41508">
        <w:rPr>
          <w:rFonts w:ascii="Times New Roman" w:eastAsia="Times New Roman" w:hAnsi="Times New Roman"/>
          <w:u w:val="single"/>
          <w:lang w:eastAsia="pl-PL"/>
        </w:rPr>
        <w:t>nie stanu technicznego wewnątrz i na zewnątrz budynku</w:t>
      </w:r>
      <w:r w:rsidR="00527FEA">
        <w:rPr>
          <w:rFonts w:ascii="Times New Roman" w:eastAsia="Times New Roman" w:hAnsi="Times New Roman"/>
          <w:u w:val="single"/>
          <w:lang w:eastAsia="pl-PL"/>
        </w:rPr>
        <w:t>.</w:t>
      </w:r>
    </w:p>
    <w:p w14:paraId="1D7CCA42" w14:textId="77777777" w:rsid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680357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4C5517BE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7CA684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 III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10)</w:t>
      </w:r>
    </w:p>
    <w:p w14:paraId="040D15A3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03AF1D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Działania, które zostały podjęte w ubiegłym roku w celu poprawy funkcjonowania kontroli zarządczej.</w:t>
      </w:r>
    </w:p>
    <w:p w14:paraId="7961950B" w14:textId="3F84361B" w:rsidR="001E767A" w:rsidRPr="00527FEA" w:rsidRDefault="001E767A" w:rsidP="00511FD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1FD6">
        <w:rPr>
          <w:rFonts w:ascii="Times New Roman" w:eastAsia="Times New Roman" w:hAnsi="Times New Roman"/>
          <w:sz w:val="24"/>
          <w:szCs w:val="24"/>
          <w:lang w:eastAsia="pl-PL"/>
        </w:rPr>
        <w:t>Działania, które zostały zaplanowane na rok, którego dotyczy oświadczenie:</w:t>
      </w:r>
      <w:r w:rsidR="008F67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F678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F678F">
        <w:rPr>
          <w:rFonts w:ascii="Times New Roman" w:eastAsia="Times New Roman" w:hAnsi="Times New Roman"/>
          <w:lang w:eastAsia="pl-PL"/>
        </w:rPr>
        <w:t xml:space="preserve">Dokonano przeglądu </w:t>
      </w:r>
      <w:r w:rsidR="00A4531D">
        <w:rPr>
          <w:rFonts w:ascii="Times New Roman" w:eastAsia="Times New Roman" w:hAnsi="Times New Roman"/>
          <w:lang w:eastAsia="pl-PL"/>
        </w:rPr>
        <w:t xml:space="preserve"> i analizy </w:t>
      </w:r>
      <w:r w:rsidR="00527FEA">
        <w:rPr>
          <w:rFonts w:ascii="Times New Roman" w:eastAsia="Times New Roman" w:hAnsi="Times New Roman"/>
          <w:lang w:eastAsia="pl-PL"/>
        </w:rPr>
        <w:t xml:space="preserve">stanu technicznego budynku szkoły. Konieczna jest wymiana dachu nad częścią budynku i remont korytarzy nad tą częścią. </w:t>
      </w:r>
      <w:r w:rsidR="00753DF9">
        <w:rPr>
          <w:rFonts w:ascii="Times New Roman" w:eastAsia="Times New Roman" w:hAnsi="Times New Roman"/>
          <w:lang w:eastAsia="pl-PL"/>
        </w:rPr>
        <w:t>Konieczny jest remont łazienek w budynku szkoły. W związku z potrzebą generowania oszczędności prądu konieczna jest sukcesywna wymiana oświetlenia i żarówek na energooszczędne. Obowiązkowo należy wymienić parkiet w małej Sali gimnastycznej.</w:t>
      </w:r>
    </w:p>
    <w:p w14:paraId="2F9FB8F7" w14:textId="77777777" w:rsidR="00527FEA" w:rsidRPr="008F678F" w:rsidRDefault="00527FEA" w:rsidP="00511FD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Konieczny jest uzupełnienie nawierzchni parkingu oraz bramy w ogrodzeniu od strony ul. </w:t>
      </w:r>
      <w:proofErr w:type="spellStart"/>
      <w:r>
        <w:rPr>
          <w:rFonts w:ascii="Times New Roman" w:eastAsia="Times New Roman" w:hAnsi="Times New Roman"/>
          <w:lang w:eastAsia="pl-PL"/>
        </w:rPr>
        <w:t>Niciarnianej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oraz całkowity remont boiska szkolnego .</w:t>
      </w:r>
    </w:p>
    <w:p w14:paraId="1D8799D9" w14:textId="77777777" w:rsidR="001E767A" w:rsidRPr="00824599" w:rsidRDefault="001E767A" w:rsidP="00426D9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14:paraId="7625E38F" w14:textId="77777777" w:rsid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2.   Pozostałe działania:</w:t>
      </w:r>
    </w:p>
    <w:p w14:paraId="2697DAF7" w14:textId="77777777" w:rsidR="00511FD6" w:rsidRPr="001E767A" w:rsidRDefault="00511FD6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dotyczy</w:t>
      </w:r>
    </w:p>
    <w:p w14:paraId="2AB7EC81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Należy opisać najistotniejsze działania, niezaplanowane w oświadczeniu za rok poprzedzający rok, którego dotyczy niniejsze oświadczenie, jeżeli takie działania zostały podjęte.</w:t>
      </w:r>
    </w:p>
    <w:p w14:paraId="6CF8E23C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239E8">
        <w:rPr>
          <w:rFonts w:ascii="Times New Roman" w:eastAsia="Times New Roman" w:hAnsi="Times New Roman"/>
          <w:b/>
          <w:bCs/>
          <w:lang w:eastAsia="pl-PL"/>
        </w:rPr>
        <w:t>Objaśnienia:</w:t>
      </w:r>
    </w:p>
    <w:p w14:paraId="230BFBAE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1)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14:paraId="1DC2FAA2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2)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5C15EA13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3)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14:paraId="4FC1B0D8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4)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54AA356B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5)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14:paraId="20D039BE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6)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6F43E8C4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7)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Znakiem "X" zaznaczyć odpowiednie wiersze. W przypadku zaznaczenia punktu "innych źródeł informacji" należy je wymienić.</w:t>
      </w:r>
    </w:p>
    <w:p w14:paraId="1B4590A1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8)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Standardy kontroli zarządczej dla sektora finansów publicznych ogłoszone przez Ministra Finansów na podstawie art. 69 ust. 3 ustawy z dnia 27 sierpnia 2009 r. o finansach publicznych.</w:t>
      </w:r>
    </w:p>
    <w:p w14:paraId="56CA39D8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9)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Dział II sporządzany jest w przypadku, gdy w dziale I niniejszego oświadczenia zaznaczono część B albo C.</w:t>
      </w:r>
    </w:p>
    <w:p w14:paraId="27B1ECE2" w14:textId="13CFC902" w:rsidR="00026789" w:rsidRDefault="001E767A" w:rsidP="00CD583B">
      <w:pPr>
        <w:spacing w:after="0" w:line="240" w:lineRule="auto"/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10)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sectPr w:rsidR="00026789" w:rsidSect="00B239E8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E6D51"/>
    <w:multiLevelType w:val="hybridMultilevel"/>
    <w:tmpl w:val="5A76F330"/>
    <w:lvl w:ilvl="0" w:tplc="89BC96BE">
      <w:start w:val="1"/>
      <w:numFmt w:val="bullet"/>
      <w:lvlText w:val=""/>
      <w:lvlJc w:val="left"/>
      <w:pPr>
        <w:ind w:left="9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74188"/>
    <w:multiLevelType w:val="hybridMultilevel"/>
    <w:tmpl w:val="0436CE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91534A"/>
    <w:multiLevelType w:val="hybridMultilevel"/>
    <w:tmpl w:val="FEA6B5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486520">
    <w:abstractNumId w:val="2"/>
  </w:num>
  <w:num w:numId="2" w16cid:durableId="1034041595">
    <w:abstractNumId w:val="0"/>
  </w:num>
  <w:num w:numId="3" w16cid:durableId="813372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7A"/>
    <w:rsid w:val="00026789"/>
    <w:rsid w:val="000347E4"/>
    <w:rsid w:val="00090D6B"/>
    <w:rsid w:val="000934EC"/>
    <w:rsid w:val="000E0822"/>
    <w:rsid w:val="001248D9"/>
    <w:rsid w:val="001455A2"/>
    <w:rsid w:val="00190EAE"/>
    <w:rsid w:val="001D7613"/>
    <w:rsid w:val="001E767A"/>
    <w:rsid w:val="00290DCB"/>
    <w:rsid w:val="003204C2"/>
    <w:rsid w:val="00426D92"/>
    <w:rsid w:val="00435D1C"/>
    <w:rsid w:val="00497DAD"/>
    <w:rsid w:val="00511FD6"/>
    <w:rsid w:val="00527FEA"/>
    <w:rsid w:val="005D6F92"/>
    <w:rsid w:val="00753DF9"/>
    <w:rsid w:val="00757CFE"/>
    <w:rsid w:val="008175B1"/>
    <w:rsid w:val="00824599"/>
    <w:rsid w:val="008E1D92"/>
    <w:rsid w:val="008F678F"/>
    <w:rsid w:val="0093590C"/>
    <w:rsid w:val="009570FF"/>
    <w:rsid w:val="009E7A46"/>
    <w:rsid w:val="00A440ED"/>
    <w:rsid w:val="00A4531D"/>
    <w:rsid w:val="00B239E8"/>
    <w:rsid w:val="00B41508"/>
    <w:rsid w:val="00B726CB"/>
    <w:rsid w:val="00C2275E"/>
    <w:rsid w:val="00CD583B"/>
    <w:rsid w:val="00CF4E25"/>
    <w:rsid w:val="00D1296C"/>
    <w:rsid w:val="00D46B4F"/>
    <w:rsid w:val="00D91946"/>
    <w:rsid w:val="00E91578"/>
    <w:rsid w:val="00E9668A"/>
    <w:rsid w:val="00EB5BA2"/>
    <w:rsid w:val="00EF2003"/>
    <w:rsid w:val="00EF471A"/>
    <w:rsid w:val="00F41274"/>
    <w:rsid w:val="00F70C9F"/>
    <w:rsid w:val="00FA5CB1"/>
    <w:rsid w:val="00FA7FF7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B082"/>
  <w15:docId w15:val="{AB88A526-4371-4A99-B6EF-9E923ABF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7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9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77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58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8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2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3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2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38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94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89776E-D091-489E-871D-829AB3ED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1238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Katarzyna Mielech</cp:lastModifiedBy>
  <cp:revision>4</cp:revision>
  <cp:lastPrinted>2024-07-25T08:01:00Z</cp:lastPrinted>
  <dcterms:created xsi:type="dcterms:W3CDTF">2024-07-25T05:43:00Z</dcterms:created>
  <dcterms:modified xsi:type="dcterms:W3CDTF">2024-07-25T08:03:00Z</dcterms:modified>
</cp:coreProperties>
</file>